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47" w:rsidRPr="00571D70" w:rsidRDefault="00AB0947" w:rsidP="00571D70">
      <w:pPr>
        <w:ind w:right="-270"/>
        <w:rPr>
          <w:rFonts w:ascii="Arial" w:hAnsi="Arial" w:cs="Arial"/>
          <w:b/>
          <w:sz w:val="22"/>
          <w:szCs w:val="22"/>
        </w:rPr>
      </w:pPr>
      <w:r w:rsidRPr="00571D70">
        <w:rPr>
          <w:rFonts w:ascii="Arial" w:hAnsi="Arial" w:cs="Arial"/>
          <w:b/>
          <w:sz w:val="22"/>
          <w:szCs w:val="22"/>
        </w:rPr>
        <w:t>PRESS RELEASE:     For immediate release.</w:t>
      </w:r>
    </w:p>
    <w:p w:rsidR="00AB0947" w:rsidRPr="00571D70" w:rsidRDefault="00AB0947" w:rsidP="00571D70">
      <w:pPr>
        <w:ind w:right="-270"/>
        <w:rPr>
          <w:rFonts w:ascii="Arial" w:hAnsi="Arial" w:cs="Arial"/>
          <w:sz w:val="22"/>
          <w:szCs w:val="22"/>
        </w:rPr>
      </w:pPr>
    </w:p>
    <w:p w:rsidR="00B3132E" w:rsidRPr="00571D70" w:rsidRDefault="00B3132E" w:rsidP="00571D70">
      <w:pPr>
        <w:ind w:right="-270"/>
        <w:rPr>
          <w:rFonts w:ascii="Arial" w:hAnsi="Arial" w:cs="Arial"/>
          <w:b/>
          <w:sz w:val="22"/>
          <w:szCs w:val="22"/>
        </w:rPr>
      </w:pPr>
      <w:r w:rsidRPr="00571D70">
        <w:rPr>
          <w:rFonts w:ascii="Arial" w:hAnsi="Arial" w:cs="Arial"/>
          <w:b/>
          <w:sz w:val="22"/>
          <w:szCs w:val="22"/>
        </w:rPr>
        <w:t>TRI CITY HEALTH PARTNERSHIP</w:t>
      </w:r>
    </w:p>
    <w:p w:rsidR="00B3132E" w:rsidRPr="00571D70" w:rsidRDefault="00B3132E" w:rsidP="00571D70">
      <w:pPr>
        <w:ind w:right="-270"/>
        <w:rPr>
          <w:rFonts w:ascii="Arial" w:hAnsi="Arial" w:cs="Arial"/>
          <w:b/>
          <w:sz w:val="22"/>
          <w:szCs w:val="22"/>
        </w:rPr>
      </w:pPr>
      <w:r w:rsidRPr="00571D70">
        <w:rPr>
          <w:rFonts w:ascii="Arial" w:hAnsi="Arial" w:cs="Arial"/>
          <w:b/>
          <w:sz w:val="22"/>
          <w:szCs w:val="22"/>
        </w:rPr>
        <w:t>318 Walnut Street</w:t>
      </w:r>
    </w:p>
    <w:p w:rsidR="00B3132E" w:rsidRPr="00571D70" w:rsidRDefault="00B3132E" w:rsidP="00571D70">
      <w:pPr>
        <w:ind w:right="-270"/>
        <w:rPr>
          <w:rFonts w:ascii="Arial" w:hAnsi="Arial" w:cs="Arial"/>
          <w:b/>
          <w:sz w:val="22"/>
          <w:szCs w:val="22"/>
        </w:rPr>
      </w:pPr>
      <w:r w:rsidRPr="00571D70">
        <w:rPr>
          <w:rFonts w:ascii="Arial" w:hAnsi="Arial" w:cs="Arial"/>
          <w:b/>
          <w:sz w:val="22"/>
          <w:szCs w:val="22"/>
        </w:rPr>
        <w:t>St. Charles, Illinois   60174</w:t>
      </w:r>
    </w:p>
    <w:p w:rsidR="00B3132E" w:rsidRPr="00571D70" w:rsidRDefault="00B3132E" w:rsidP="00571D70">
      <w:pPr>
        <w:ind w:right="-270"/>
        <w:rPr>
          <w:rFonts w:ascii="Arial" w:hAnsi="Arial" w:cs="Arial"/>
          <w:b/>
          <w:sz w:val="22"/>
          <w:szCs w:val="22"/>
        </w:rPr>
      </w:pPr>
      <w:r w:rsidRPr="00571D70">
        <w:rPr>
          <w:rFonts w:ascii="Arial" w:hAnsi="Arial" w:cs="Arial"/>
          <w:b/>
          <w:sz w:val="22"/>
          <w:szCs w:val="22"/>
        </w:rPr>
        <w:t>Contact: Kim Lamansky, Executive Director</w:t>
      </w:r>
    </w:p>
    <w:p w:rsidR="00B3132E" w:rsidRPr="00571D70" w:rsidRDefault="00B3132E" w:rsidP="00571D70">
      <w:pPr>
        <w:ind w:right="-270"/>
        <w:rPr>
          <w:rFonts w:ascii="Arial" w:hAnsi="Arial" w:cs="Arial"/>
          <w:b/>
          <w:sz w:val="22"/>
          <w:szCs w:val="22"/>
        </w:rPr>
      </w:pPr>
      <w:r w:rsidRPr="00571D70">
        <w:rPr>
          <w:rFonts w:ascii="Arial" w:hAnsi="Arial" w:cs="Arial"/>
          <w:b/>
          <w:sz w:val="22"/>
          <w:szCs w:val="22"/>
        </w:rPr>
        <w:t>Phone: 630-377-9277</w:t>
      </w:r>
      <w:r w:rsidR="00571D70">
        <w:rPr>
          <w:rFonts w:ascii="Arial" w:hAnsi="Arial" w:cs="Arial"/>
          <w:b/>
          <w:sz w:val="22"/>
          <w:szCs w:val="22"/>
        </w:rPr>
        <w:t xml:space="preserve"> </w:t>
      </w:r>
      <w:r w:rsidRPr="00571D70">
        <w:rPr>
          <w:rFonts w:ascii="Arial" w:hAnsi="Arial" w:cs="Arial"/>
          <w:b/>
          <w:sz w:val="22"/>
          <w:szCs w:val="22"/>
        </w:rPr>
        <w:t xml:space="preserve">Email: </w:t>
      </w:r>
      <w:hyperlink r:id="rId4" w:history="1">
        <w:r w:rsidR="00AB0947" w:rsidRPr="00571D70">
          <w:rPr>
            <w:rStyle w:val="Hyperlink"/>
            <w:rFonts w:ascii="Arial" w:hAnsi="Arial" w:cs="Arial"/>
            <w:b/>
            <w:sz w:val="22"/>
            <w:szCs w:val="22"/>
          </w:rPr>
          <w:t>klamansky@tchpfreeclinic.org</w:t>
        </w:r>
      </w:hyperlink>
    </w:p>
    <w:p w:rsidR="00B3132E" w:rsidRPr="00571D70" w:rsidRDefault="00B3132E" w:rsidP="00571D70">
      <w:pPr>
        <w:ind w:right="-270"/>
        <w:rPr>
          <w:rFonts w:ascii="Arial" w:hAnsi="Arial" w:cs="Arial"/>
          <w:b/>
          <w:sz w:val="22"/>
          <w:szCs w:val="22"/>
        </w:rPr>
      </w:pPr>
    </w:p>
    <w:p w:rsidR="00B3132E" w:rsidRDefault="00571D70" w:rsidP="00571D70">
      <w:pPr>
        <w:ind w:right="-270"/>
        <w:rPr>
          <w:rFonts w:ascii="Arial" w:hAnsi="Arial" w:cs="Arial"/>
          <w:b/>
          <w:sz w:val="22"/>
          <w:szCs w:val="22"/>
        </w:rPr>
      </w:pPr>
      <w:r w:rsidRPr="00571D70">
        <w:rPr>
          <w:rFonts w:ascii="Arial" w:hAnsi="Arial" w:cs="Arial"/>
          <w:b/>
          <w:sz w:val="22"/>
          <w:szCs w:val="22"/>
        </w:rPr>
        <w:fldChar w:fldCharType="begin"/>
      </w:r>
      <w:r w:rsidRPr="00571D70">
        <w:rPr>
          <w:rFonts w:ascii="Arial" w:hAnsi="Arial" w:cs="Arial"/>
          <w:b/>
          <w:sz w:val="22"/>
          <w:szCs w:val="22"/>
        </w:rPr>
        <w:instrText xml:space="preserve"> DATE \@ "MMMM d, yyyy" </w:instrText>
      </w:r>
      <w:r w:rsidRPr="00571D70">
        <w:rPr>
          <w:rFonts w:ascii="Arial" w:hAnsi="Arial" w:cs="Arial"/>
          <w:b/>
          <w:sz w:val="22"/>
          <w:szCs w:val="22"/>
        </w:rPr>
        <w:fldChar w:fldCharType="separate"/>
      </w:r>
      <w:r w:rsidRPr="00571D70">
        <w:rPr>
          <w:rFonts w:ascii="Arial" w:hAnsi="Arial" w:cs="Arial"/>
          <w:b/>
          <w:noProof/>
          <w:sz w:val="22"/>
          <w:szCs w:val="22"/>
        </w:rPr>
        <w:t>June 21, 2017</w:t>
      </w:r>
      <w:r w:rsidRPr="00571D70">
        <w:rPr>
          <w:rFonts w:ascii="Arial" w:hAnsi="Arial" w:cs="Arial"/>
          <w:b/>
          <w:sz w:val="22"/>
          <w:szCs w:val="22"/>
        </w:rPr>
        <w:fldChar w:fldCharType="end"/>
      </w:r>
    </w:p>
    <w:p w:rsidR="00571D70" w:rsidRPr="00571D70" w:rsidRDefault="00571D70" w:rsidP="00571D70">
      <w:pPr>
        <w:ind w:right="-270"/>
        <w:rPr>
          <w:rFonts w:ascii="Arial" w:hAnsi="Arial" w:cs="Arial"/>
          <w:b/>
          <w:sz w:val="22"/>
          <w:szCs w:val="22"/>
        </w:rPr>
      </w:pPr>
    </w:p>
    <w:p w:rsidR="00B3132E" w:rsidRPr="00571D70" w:rsidRDefault="00B3132E" w:rsidP="00571D70">
      <w:pPr>
        <w:ind w:right="-270"/>
        <w:rPr>
          <w:rFonts w:ascii="Arial" w:hAnsi="Arial" w:cs="Arial"/>
          <w:b/>
          <w:sz w:val="22"/>
          <w:szCs w:val="22"/>
        </w:rPr>
      </w:pPr>
      <w:r w:rsidRPr="00571D70">
        <w:rPr>
          <w:rFonts w:ascii="Arial" w:hAnsi="Arial" w:cs="Arial"/>
          <w:b/>
          <w:sz w:val="22"/>
          <w:szCs w:val="22"/>
        </w:rPr>
        <w:t>Community Foundation of the Fox River Valley Continues to Support the Free Clinic.</w:t>
      </w:r>
    </w:p>
    <w:p w:rsidR="00B3132E" w:rsidRDefault="00B3132E" w:rsidP="00571D70">
      <w:pPr>
        <w:ind w:right="-270"/>
        <w:rPr>
          <w:b/>
          <w:sz w:val="22"/>
          <w:szCs w:val="22"/>
        </w:rPr>
      </w:pPr>
    </w:p>
    <w:p w:rsidR="00B3132E" w:rsidRPr="00571D70" w:rsidRDefault="00B3132E" w:rsidP="00571D70">
      <w:pPr>
        <w:ind w:right="-270"/>
        <w:rPr>
          <w:rFonts w:ascii="Arial" w:hAnsi="Arial" w:cs="Arial"/>
          <w:sz w:val="22"/>
          <w:szCs w:val="22"/>
        </w:rPr>
      </w:pPr>
      <w:r w:rsidRPr="00571D70">
        <w:rPr>
          <w:rFonts w:ascii="Arial" w:hAnsi="Arial" w:cs="Arial"/>
          <w:sz w:val="22"/>
          <w:szCs w:val="22"/>
        </w:rPr>
        <w:t>Tri City Health Partnership announces the receiving of a grant from Community Foundation of the Fox River Valley, located in Aurora, Illinois to pay for much needed building repair work. The Community Foundation of the Fox River Valley has been a generous supporter of Tri City Health Partnership, the free medical clinic in St. Charles, since 2005. To date, the Community Foundation has provided funding to the free clinic for medical equipment, office equip</w:t>
      </w:r>
      <w:bookmarkStart w:id="0" w:name="_GoBack"/>
      <w:bookmarkEnd w:id="0"/>
      <w:r w:rsidRPr="00571D70">
        <w:rPr>
          <w:rFonts w:ascii="Arial" w:hAnsi="Arial" w:cs="Arial"/>
          <w:sz w:val="22"/>
          <w:szCs w:val="22"/>
        </w:rPr>
        <w:t xml:space="preserve">ment, </w:t>
      </w:r>
      <w:proofErr w:type="gramStart"/>
      <w:r w:rsidRPr="00571D70">
        <w:rPr>
          <w:rFonts w:ascii="Arial" w:hAnsi="Arial" w:cs="Arial"/>
          <w:sz w:val="22"/>
          <w:szCs w:val="22"/>
        </w:rPr>
        <w:t>a</w:t>
      </w:r>
      <w:proofErr w:type="gramEnd"/>
      <w:r w:rsidRPr="00571D70">
        <w:rPr>
          <w:rFonts w:ascii="Arial" w:hAnsi="Arial" w:cs="Arial"/>
          <w:sz w:val="22"/>
          <w:szCs w:val="22"/>
        </w:rPr>
        <w:t xml:space="preserve"> phone system, </w:t>
      </w:r>
      <w:r w:rsidR="00AB0947" w:rsidRPr="00571D70">
        <w:rPr>
          <w:rFonts w:ascii="Arial" w:hAnsi="Arial" w:cs="Arial"/>
          <w:sz w:val="22"/>
          <w:szCs w:val="22"/>
        </w:rPr>
        <w:t>a security monitoring system,</w:t>
      </w:r>
      <w:r w:rsidRPr="00571D70">
        <w:rPr>
          <w:rFonts w:ascii="Arial" w:hAnsi="Arial" w:cs="Arial"/>
          <w:sz w:val="22"/>
          <w:szCs w:val="22"/>
        </w:rPr>
        <w:t xml:space="preserve"> a medications refrigerator and most recently funding to pay for a very large crack in the buildings foundation.  “We are humbled and very appreciative of the Community Foundation of the Fox River Valley,</w:t>
      </w:r>
      <w:r w:rsidR="0071759B" w:rsidRPr="00571D70">
        <w:rPr>
          <w:rFonts w:ascii="Arial" w:hAnsi="Arial" w:cs="Arial"/>
          <w:sz w:val="22"/>
          <w:szCs w:val="22"/>
        </w:rPr>
        <w:t xml:space="preserve"> and their continued support </w:t>
      </w:r>
      <w:r w:rsidRPr="00571D70">
        <w:rPr>
          <w:rFonts w:ascii="Arial" w:hAnsi="Arial" w:cs="Arial"/>
          <w:sz w:val="22"/>
          <w:szCs w:val="22"/>
        </w:rPr>
        <w:t xml:space="preserve">of </w:t>
      </w:r>
      <w:r w:rsidR="0071759B" w:rsidRPr="00571D70">
        <w:rPr>
          <w:rFonts w:ascii="Arial" w:hAnsi="Arial" w:cs="Arial"/>
          <w:sz w:val="22"/>
          <w:szCs w:val="22"/>
        </w:rPr>
        <w:t xml:space="preserve">the </w:t>
      </w:r>
      <w:r w:rsidRPr="00571D70">
        <w:rPr>
          <w:rFonts w:ascii="Arial" w:hAnsi="Arial" w:cs="Arial"/>
          <w:sz w:val="22"/>
          <w:szCs w:val="22"/>
        </w:rPr>
        <w:t xml:space="preserve">free medical </w:t>
      </w:r>
      <w:r w:rsidR="0071759B" w:rsidRPr="00571D70">
        <w:rPr>
          <w:rFonts w:ascii="Arial" w:hAnsi="Arial" w:cs="Arial"/>
          <w:sz w:val="22"/>
          <w:szCs w:val="22"/>
        </w:rPr>
        <w:t xml:space="preserve">clinic and the patients we serve. The Community Foundation understands the mission of the clinic to provide free, quality care </w:t>
      </w:r>
      <w:r w:rsidRPr="00571D70">
        <w:rPr>
          <w:rFonts w:ascii="Arial" w:hAnsi="Arial" w:cs="Arial"/>
          <w:sz w:val="22"/>
          <w:szCs w:val="22"/>
        </w:rPr>
        <w:t>to those in our community who are uninsured and st</w:t>
      </w:r>
      <w:r w:rsidR="000F35E7" w:rsidRPr="00571D70">
        <w:rPr>
          <w:rFonts w:ascii="Arial" w:hAnsi="Arial" w:cs="Arial"/>
          <w:sz w:val="22"/>
          <w:szCs w:val="22"/>
        </w:rPr>
        <w:t>ruggling financially”, states</w:t>
      </w:r>
      <w:r w:rsidR="00AB0947" w:rsidRPr="00571D70">
        <w:rPr>
          <w:rFonts w:ascii="Arial" w:hAnsi="Arial" w:cs="Arial"/>
          <w:sz w:val="22"/>
          <w:szCs w:val="22"/>
        </w:rPr>
        <w:t xml:space="preserve"> Executive D</w:t>
      </w:r>
      <w:r w:rsidRPr="00571D70">
        <w:rPr>
          <w:rFonts w:ascii="Arial" w:hAnsi="Arial" w:cs="Arial"/>
          <w:sz w:val="22"/>
          <w:szCs w:val="22"/>
        </w:rPr>
        <w:t xml:space="preserve">irector, </w:t>
      </w:r>
      <w:r w:rsidR="00AB0947" w:rsidRPr="00571D70">
        <w:rPr>
          <w:rFonts w:ascii="Arial" w:hAnsi="Arial" w:cs="Arial"/>
          <w:sz w:val="22"/>
          <w:szCs w:val="22"/>
        </w:rPr>
        <w:t>Kim Lamansky</w:t>
      </w:r>
      <w:r w:rsidRPr="00571D70">
        <w:rPr>
          <w:rFonts w:ascii="Arial" w:hAnsi="Arial" w:cs="Arial"/>
          <w:sz w:val="22"/>
          <w:szCs w:val="22"/>
        </w:rPr>
        <w:t>.</w:t>
      </w:r>
    </w:p>
    <w:p w:rsidR="00B3132E" w:rsidRPr="00571D70" w:rsidRDefault="00B3132E" w:rsidP="00571D70">
      <w:pPr>
        <w:ind w:right="-270"/>
        <w:rPr>
          <w:rFonts w:ascii="Arial" w:hAnsi="Arial" w:cs="Arial"/>
          <w:sz w:val="22"/>
          <w:szCs w:val="22"/>
        </w:rPr>
      </w:pPr>
    </w:p>
    <w:p w:rsidR="00B3132E" w:rsidRPr="00571D70" w:rsidRDefault="00B3132E" w:rsidP="00571D70">
      <w:pPr>
        <w:ind w:right="-270"/>
        <w:rPr>
          <w:rFonts w:ascii="Arial" w:hAnsi="Arial" w:cs="Arial"/>
          <w:sz w:val="22"/>
          <w:szCs w:val="22"/>
        </w:rPr>
      </w:pPr>
      <w:r w:rsidRPr="00571D70">
        <w:rPr>
          <w:rFonts w:ascii="Arial" w:hAnsi="Arial" w:cs="Arial"/>
          <w:sz w:val="22"/>
          <w:szCs w:val="22"/>
        </w:rPr>
        <w:t xml:space="preserve">Tri City Health Partnership has been providing free quality medical care to central Kane County residents who are uninsured and low-income </w:t>
      </w:r>
      <w:r w:rsidR="00AB0947" w:rsidRPr="00571D70">
        <w:rPr>
          <w:rFonts w:ascii="Arial" w:hAnsi="Arial" w:cs="Arial"/>
          <w:sz w:val="22"/>
          <w:szCs w:val="22"/>
        </w:rPr>
        <w:t>since 2001</w:t>
      </w:r>
      <w:r w:rsidRPr="00571D70">
        <w:rPr>
          <w:rFonts w:ascii="Arial" w:hAnsi="Arial" w:cs="Arial"/>
          <w:sz w:val="22"/>
          <w:szCs w:val="22"/>
        </w:rPr>
        <w:t xml:space="preserve">. </w:t>
      </w:r>
      <w:proofErr w:type="gramStart"/>
      <w:r w:rsidR="00AB0947" w:rsidRPr="00571D70">
        <w:rPr>
          <w:rFonts w:ascii="Arial" w:hAnsi="Arial" w:cs="Arial"/>
          <w:sz w:val="22"/>
          <w:szCs w:val="22"/>
        </w:rPr>
        <w:t>Acute and c</w:t>
      </w:r>
      <w:r w:rsidRPr="00571D70">
        <w:rPr>
          <w:rFonts w:ascii="Arial" w:hAnsi="Arial" w:cs="Arial"/>
          <w:sz w:val="22"/>
          <w:szCs w:val="22"/>
        </w:rPr>
        <w:t xml:space="preserve">hronic care </w:t>
      </w:r>
      <w:r w:rsidR="00AB0947" w:rsidRPr="00571D70">
        <w:rPr>
          <w:rFonts w:ascii="Arial" w:hAnsi="Arial" w:cs="Arial"/>
          <w:sz w:val="22"/>
          <w:szCs w:val="22"/>
        </w:rPr>
        <w:t>as well as dental services are</w:t>
      </w:r>
      <w:r w:rsidRPr="00571D70">
        <w:rPr>
          <w:rFonts w:ascii="Arial" w:hAnsi="Arial" w:cs="Arial"/>
          <w:sz w:val="22"/>
          <w:szCs w:val="22"/>
        </w:rPr>
        <w:t xml:space="preserve"> provided by volunteer medical professionals who are assisted by a small staff</w:t>
      </w:r>
      <w:proofErr w:type="gramEnd"/>
      <w:r w:rsidRPr="00571D70">
        <w:rPr>
          <w:rFonts w:ascii="Arial" w:hAnsi="Arial" w:cs="Arial"/>
          <w:sz w:val="22"/>
          <w:szCs w:val="22"/>
        </w:rPr>
        <w:t xml:space="preserve">.  Partnerships with </w:t>
      </w:r>
      <w:r w:rsidR="00AB0947" w:rsidRPr="00571D70">
        <w:rPr>
          <w:rFonts w:ascii="Arial" w:hAnsi="Arial" w:cs="Arial"/>
          <w:sz w:val="22"/>
          <w:szCs w:val="22"/>
        </w:rPr>
        <w:t xml:space="preserve">Northwestern Medicine </w:t>
      </w:r>
      <w:proofErr w:type="spellStart"/>
      <w:r w:rsidR="00AB0947" w:rsidRPr="00571D70">
        <w:rPr>
          <w:rFonts w:ascii="Arial" w:hAnsi="Arial" w:cs="Arial"/>
          <w:sz w:val="22"/>
          <w:szCs w:val="22"/>
        </w:rPr>
        <w:t>Delnor</w:t>
      </w:r>
      <w:proofErr w:type="spellEnd"/>
      <w:r w:rsidR="00AB0947" w:rsidRPr="00571D70">
        <w:rPr>
          <w:rFonts w:ascii="Arial" w:hAnsi="Arial" w:cs="Arial"/>
          <w:sz w:val="22"/>
          <w:szCs w:val="22"/>
        </w:rPr>
        <w:t xml:space="preserve"> Hospital </w:t>
      </w:r>
      <w:r w:rsidRPr="00571D70">
        <w:rPr>
          <w:rFonts w:ascii="Arial" w:hAnsi="Arial" w:cs="Arial"/>
          <w:sz w:val="22"/>
          <w:szCs w:val="22"/>
        </w:rPr>
        <w:t>and many local medical providers ensure comprehensive care for clinic patients.  Since opening the doors in 2001</w:t>
      </w:r>
      <w:r w:rsidR="00AB0947" w:rsidRPr="00571D70">
        <w:rPr>
          <w:rFonts w:ascii="Arial" w:hAnsi="Arial" w:cs="Arial"/>
          <w:sz w:val="22"/>
          <w:szCs w:val="22"/>
        </w:rPr>
        <w:t>, the clinic has provided over 28,000 on site appointments for 5</w:t>
      </w:r>
      <w:r w:rsidRPr="00571D70">
        <w:rPr>
          <w:rFonts w:ascii="Arial" w:hAnsi="Arial" w:cs="Arial"/>
          <w:sz w:val="22"/>
          <w:szCs w:val="22"/>
        </w:rPr>
        <w:t>,</w:t>
      </w:r>
      <w:r w:rsidR="00AB0947" w:rsidRPr="00571D70">
        <w:rPr>
          <w:rFonts w:ascii="Arial" w:hAnsi="Arial" w:cs="Arial"/>
          <w:sz w:val="22"/>
          <w:szCs w:val="22"/>
        </w:rPr>
        <w:t>300</w:t>
      </w:r>
      <w:r w:rsidRPr="00571D70">
        <w:rPr>
          <w:rFonts w:ascii="Arial" w:hAnsi="Arial" w:cs="Arial"/>
          <w:sz w:val="22"/>
          <w:szCs w:val="22"/>
        </w:rPr>
        <w:t xml:space="preserve"> local residents of central Kane County.</w:t>
      </w:r>
    </w:p>
    <w:p w:rsidR="00B3132E" w:rsidRPr="00571D70" w:rsidRDefault="00B3132E" w:rsidP="00571D70">
      <w:pPr>
        <w:ind w:right="-270"/>
        <w:rPr>
          <w:rFonts w:ascii="Arial" w:hAnsi="Arial" w:cs="Arial"/>
          <w:sz w:val="22"/>
          <w:szCs w:val="22"/>
        </w:rPr>
      </w:pPr>
    </w:p>
    <w:p w:rsidR="00B3132E" w:rsidRPr="00571D70" w:rsidRDefault="00B3132E" w:rsidP="00571D70">
      <w:pPr>
        <w:ind w:right="-270"/>
        <w:rPr>
          <w:rFonts w:ascii="Arial" w:hAnsi="Arial" w:cs="Arial"/>
          <w:sz w:val="22"/>
          <w:szCs w:val="22"/>
        </w:rPr>
      </w:pPr>
      <w:r w:rsidRPr="00571D70">
        <w:rPr>
          <w:rFonts w:ascii="Arial" w:hAnsi="Arial" w:cs="Arial"/>
          <w:sz w:val="22"/>
          <w:szCs w:val="22"/>
        </w:rPr>
        <w:t xml:space="preserve">The clinic relies on funding from </w:t>
      </w:r>
      <w:r w:rsidR="00AB0947" w:rsidRPr="00571D70">
        <w:rPr>
          <w:rFonts w:ascii="Arial" w:hAnsi="Arial" w:cs="Arial"/>
          <w:sz w:val="22"/>
          <w:szCs w:val="22"/>
        </w:rPr>
        <w:t xml:space="preserve">grants, local trusts and foundations, United </w:t>
      </w:r>
      <w:r w:rsidRPr="00571D70">
        <w:rPr>
          <w:rFonts w:ascii="Arial" w:hAnsi="Arial" w:cs="Arial"/>
          <w:sz w:val="22"/>
          <w:szCs w:val="22"/>
        </w:rPr>
        <w:t>Ways, service clubs, church</w:t>
      </w:r>
      <w:r w:rsidR="00AB0947" w:rsidRPr="00571D70">
        <w:rPr>
          <w:rFonts w:ascii="Arial" w:hAnsi="Arial" w:cs="Arial"/>
          <w:sz w:val="22"/>
          <w:szCs w:val="22"/>
        </w:rPr>
        <w:t>es, fund</w:t>
      </w:r>
      <w:r w:rsidRPr="00571D70">
        <w:rPr>
          <w:rFonts w:ascii="Arial" w:hAnsi="Arial" w:cs="Arial"/>
          <w:sz w:val="22"/>
          <w:szCs w:val="22"/>
        </w:rPr>
        <w:t>raising events and individual donations. “</w:t>
      </w:r>
      <w:r w:rsidR="00AB0947" w:rsidRPr="00571D70">
        <w:rPr>
          <w:rFonts w:ascii="Arial" w:hAnsi="Arial" w:cs="Arial"/>
          <w:sz w:val="22"/>
          <w:szCs w:val="22"/>
        </w:rPr>
        <w:t xml:space="preserve">Sudden, unexpected issues that are not in the budget can truly take a toll on the clinic’s finances. The crack in the foundation was damaging the interior of the building and a major concern. The donation from the Community Foundation of the Fox River Valley will fill the gap and allow us to focus on our mission: providing quality healthcare to low-income, uninsured residents of Central Kane County”, </w:t>
      </w:r>
      <w:r w:rsidRPr="00571D70">
        <w:rPr>
          <w:rFonts w:ascii="Arial" w:hAnsi="Arial" w:cs="Arial"/>
          <w:sz w:val="22"/>
          <w:szCs w:val="22"/>
        </w:rPr>
        <w:t xml:space="preserve">states </w:t>
      </w:r>
      <w:r w:rsidR="00AB0947" w:rsidRPr="00571D70">
        <w:rPr>
          <w:rFonts w:ascii="Arial" w:hAnsi="Arial" w:cs="Arial"/>
          <w:sz w:val="22"/>
          <w:szCs w:val="22"/>
        </w:rPr>
        <w:t>Lamansky</w:t>
      </w:r>
      <w:r w:rsidRPr="00571D70">
        <w:rPr>
          <w:rFonts w:ascii="Arial" w:hAnsi="Arial" w:cs="Arial"/>
          <w:sz w:val="22"/>
          <w:szCs w:val="22"/>
        </w:rPr>
        <w:t xml:space="preserve">. </w:t>
      </w:r>
      <w:r w:rsidR="00571D70">
        <w:rPr>
          <w:rFonts w:ascii="Arial" w:hAnsi="Arial" w:cs="Arial"/>
          <w:sz w:val="22"/>
          <w:szCs w:val="22"/>
        </w:rPr>
        <w:t xml:space="preserve"> </w:t>
      </w:r>
      <w:hyperlink r:id="rId5" w:history="1">
        <w:r w:rsidR="00AB0947" w:rsidRPr="00571D70">
          <w:rPr>
            <w:rStyle w:val="Hyperlink"/>
            <w:rFonts w:ascii="Arial" w:hAnsi="Arial" w:cs="Arial"/>
            <w:sz w:val="22"/>
            <w:szCs w:val="22"/>
          </w:rPr>
          <w:t>www.tchpfreeclinic.org</w:t>
        </w:r>
      </w:hyperlink>
    </w:p>
    <w:p w:rsidR="00AB0947" w:rsidRPr="00571D70" w:rsidRDefault="00AB0947" w:rsidP="00571D70">
      <w:pPr>
        <w:ind w:right="-270"/>
        <w:rPr>
          <w:rFonts w:ascii="Arial" w:hAnsi="Arial" w:cs="Arial"/>
          <w:sz w:val="22"/>
          <w:szCs w:val="22"/>
        </w:rPr>
      </w:pPr>
    </w:p>
    <w:p w:rsidR="00571D70" w:rsidRPr="00571D70" w:rsidRDefault="00571D70" w:rsidP="00571D70">
      <w:pPr>
        <w:ind w:right="-270"/>
        <w:rPr>
          <w:rFonts w:ascii="Arial" w:hAnsi="Arial" w:cs="Arial"/>
          <w:sz w:val="22"/>
          <w:szCs w:val="22"/>
        </w:rPr>
      </w:pPr>
      <w:r w:rsidRPr="00571D70">
        <w:rPr>
          <w:rStyle w:val="Strong"/>
          <w:rFonts w:ascii="Arial" w:hAnsi="Arial" w:cs="Arial"/>
          <w:sz w:val="22"/>
          <w:szCs w:val="22"/>
        </w:rPr>
        <w:t>About the Community Foundation of the Fox River Valley</w:t>
      </w:r>
      <w:r w:rsidRPr="00571D70">
        <w:rPr>
          <w:rFonts w:ascii="Arial" w:hAnsi="Arial" w:cs="Arial"/>
          <w:sz w:val="22"/>
          <w:szCs w:val="22"/>
        </w:rPr>
        <w:t xml:space="preserve"> </w:t>
      </w:r>
    </w:p>
    <w:p w:rsidR="00571D70" w:rsidRPr="00571D70" w:rsidRDefault="00571D70" w:rsidP="00571D70">
      <w:pPr>
        <w:spacing w:before="100" w:beforeAutospacing="1"/>
        <w:ind w:right="-270"/>
        <w:rPr>
          <w:rFonts w:ascii="Arial" w:hAnsi="Arial" w:cs="Arial"/>
          <w:sz w:val="22"/>
          <w:szCs w:val="22"/>
        </w:rPr>
      </w:pPr>
      <w:r w:rsidRPr="00571D70">
        <w:rPr>
          <w:rFonts w:ascii="Arial" w:hAnsi="Arial" w:cs="Arial"/>
          <w:sz w:val="22"/>
          <w:szCs w:val="22"/>
        </w:rPr>
        <w:t xml:space="preserve">The Community Foundation of the Fox River Valley is a non-profit, tax-exempt, philanthropic organization that administers individual charitable funds from which grants and scholarships </w:t>
      </w:r>
      <w:proofErr w:type="gramStart"/>
      <w:r w:rsidRPr="00571D70">
        <w:rPr>
          <w:rFonts w:ascii="Arial" w:hAnsi="Arial" w:cs="Arial"/>
          <w:sz w:val="22"/>
          <w:szCs w:val="22"/>
        </w:rPr>
        <w:t>are distributed</w:t>
      </w:r>
      <w:proofErr w:type="gramEnd"/>
      <w:r w:rsidRPr="00571D70">
        <w:rPr>
          <w:rFonts w:ascii="Arial" w:hAnsi="Arial" w:cs="Arial"/>
          <w:sz w:val="22"/>
          <w:szCs w:val="22"/>
        </w:rPr>
        <w:t xml:space="preserve"> to benefit the citizens of the Greater Aurora Area, the </w:t>
      </w:r>
      <w:proofErr w:type="spellStart"/>
      <w:r w:rsidRPr="00571D70">
        <w:rPr>
          <w:rFonts w:ascii="Arial" w:hAnsi="Arial" w:cs="Arial"/>
          <w:sz w:val="22"/>
          <w:szCs w:val="22"/>
        </w:rPr>
        <w:t>TriCities</w:t>
      </w:r>
      <w:proofErr w:type="spellEnd"/>
      <w:r w:rsidRPr="00571D70">
        <w:rPr>
          <w:rFonts w:ascii="Arial" w:hAnsi="Arial" w:cs="Arial"/>
          <w:sz w:val="22"/>
          <w:szCs w:val="22"/>
        </w:rPr>
        <w:t xml:space="preserve"> and Kendall County, Illinois.  </w:t>
      </w:r>
    </w:p>
    <w:p w:rsidR="00571D70" w:rsidRPr="00571D70" w:rsidRDefault="00571D70" w:rsidP="00571D70">
      <w:pPr>
        <w:spacing w:before="100" w:beforeAutospacing="1"/>
        <w:ind w:right="-270"/>
        <w:rPr>
          <w:rFonts w:ascii="Arial" w:hAnsi="Arial" w:cs="Arial"/>
          <w:sz w:val="22"/>
          <w:szCs w:val="22"/>
        </w:rPr>
      </w:pPr>
      <w:r w:rsidRPr="00571D70">
        <w:rPr>
          <w:rFonts w:ascii="Arial" w:hAnsi="Arial" w:cs="Arial"/>
          <w:sz w:val="22"/>
          <w:szCs w:val="22"/>
        </w:rPr>
        <w:t xml:space="preserve">Founded in 1948, the Foundation provides a simple and powerful approach to charitable giving. Individuals, families, businesses, and organizations have the opportunity to custom design their own named funds that reflect their charitable goals and interests. Since its inception, the Community Foundation has grown to more than $80 million in assets and has awarded more than $63 million in grants and scholarships.  </w:t>
      </w:r>
    </w:p>
    <w:p w:rsidR="00571D70" w:rsidRPr="00571D70" w:rsidRDefault="00571D70" w:rsidP="00571D70">
      <w:pPr>
        <w:spacing w:before="100" w:beforeAutospacing="1"/>
        <w:ind w:right="-270"/>
        <w:rPr>
          <w:rFonts w:ascii="Arial" w:hAnsi="Arial" w:cs="Arial"/>
          <w:sz w:val="22"/>
          <w:szCs w:val="22"/>
        </w:rPr>
      </w:pPr>
      <w:r w:rsidRPr="00571D70">
        <w:rPr>
          <w:rFonts w:ascii="Arial" w:hAnsi="Arial" w:cs="Arial"/>
          <w:sz w:val="22"/>
          <w:szCs w:val="22"/>
        </w:rPr>
        <w:t> </w:t>
      </w:r>
      <w:r w:rsidRPr="00571D70">
        <w:rPr>
          <w:rFonts w:ascii="Arial" w:hAnsi="Arial" w:cs="Arial"/>
          <w:sz w:val="22"/>
          <w:szCs w:val="22"/>
        </w:rPr>
        <w:t>F</w:t>
      </w:r>
      <w:r w:rsidRPr="00571D70">
        <w:rPr>
          <w:rFonts w:ascii="Arial" w:hAnsi="Arial" w:cs="Arial"/>
          <w:sz w:val="22"/>
          <w:szCs w:val="22"/>
        </w:rPr>
        <w:t>or more information on the Foundation, visit </w:t>
      </w:r>
      <w:hyperlink r:id="rId6" w:tgtFrame="_blank" w:history="1">
        <w:r w:rsidRPr="00571D70">
          <w:rPr>
            <w:rStyle w:val="Hyperlink"/>
            <w:rFonts w:ascii="Arial" w:hAnsi="Arial" w:cs="Arial"/>
            <w:color w:val="auto"/>
            <w:sz w:val="22"/>
            <w:szCs w:val="22"/>
          </w:rPr>
          <w:t>www.CommunityFoundationFRV.org</w:t>
        </w:r>
      </w:hyperlink>
      <w:r w:rsidRPr="00571D70">
        <w:rPr>
          <w:rFonts w:ascii="Arial" w:hAnsi="Arial" w:cs="Arial"/>
          <w:sz w:val="22"/>
          <w:szCs w:val="22"/>
        </w:rPr>
        <w:t>.</w:t>
      </w:r>
    </w:p>
    <w:p w:rsidR="00B3132E" w:rsidRPr="00331FFC" w:rsidRDefault="00B3132E" w:rsidP="00571D70">
      <w:pPr>
        <w:ind w:right="-270"/>
        <w:rPr>
          <w:rFonts w:ascii="Arial" w:hAnsi="Arial" w:cs="Arial"/>
          <w:sz w:val="22"/>
          <w:szCs w:val="22"/>
        </w:rPr>
      </w:pPr>
    </w:p>
    <w:sectPr w:rsidR="00B3132E" w:rsidRPr="00331FFC" w:rsidSect="00571D7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FC"/>
    <w:rsid w:val="00067C8D"/>
    <w:rsid w:val="000F35E7"/>
    <w:rsid w:val="00331FFC"/>
    <w:rsid w:val="00571D70"/>
    <w:rsid w:val="0071759B"/>
    <w:rsid w:val="007B7DA2"/>
    <w:rsid w:val="00AB0947"/>
    <w:rsid w:val="00B3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6853"/>
  <w15:chartTrackingRefBased/>
  <w15:docId w15:val="{184F4FAD-4685-4528-B7CC-202272A3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FFC"/>
    <w:rPr>
      <w:color w:val="0000FF"/>
      <w:u w:val="single"/>
    </w:rPr>
  </w:style>
  <w:style w:type="character" w:styleId="Strong">
    <w:name w:val="Strong"/>
    <w:basedOn w:val="DefaultParagraphFont"/>
    <w:uiPriority w:val="22"/>
    <w:qFormat/>
    <w:rsid w:val="00571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1130">
      <w:bodyDiv w:val="1"/>
      <w:marLeft w:val="0"/>
      <w:marRight w:val="0"/>
      <w:marTop w:val="0"/>
      <w:marBottom w:val="0"/>
      <w:divBdr>
        <w:top w:val="none" w:sz="0" w:space="0" w:color="auto"/>
        <w:left w:val="none" w:sz="0" w:space="0" w:color="auto"/>
        <w:bottom w:val="none" w:sz="0" w:space="0" w:color="auto"/>
        <w:right w:val="none" w:sz="0" w:space="0" w:color="auto"/>
      </w:divBdr>
    </w:div>
    <w:div w:id="10803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vvhsp9xab.0.0.j4atfrmab.0&amp;id=preview&amp;r=3&amp;p=http%3A%2F%2Fwww.communityfoundationfrv.org%2F" TargetMode="External"/><Relationship Id="rId5" Type="http://schemas.openxmlformats.org/officeDocument/2006/relationships/hyperlink" Target="http://www.tchpfreeclinic.org" TargetMode="External"/><Relationship Id="rId4" Type="http://schemas.openxmlformats.org/officeDocument/2006/relationships/hyperlink" Target="mailto:klamansky@tchpfree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Lamansky</dc:creator>
  <cp:keywords/>
  <dc:description/>
  <cp:lastModifiedBy>Kim Lamansky</cp:lastModifiedBy>
  <cp:revision>5</cp:revision>
  <dcterms:created xsi:type="dcterms:W3CDTF">2017-06-05T15:53:00Z</dcterms:created>
  <dcterms:modified xsi:type="dcterms:W3CDTF">2017-06-21T19:55:00Z</dcterms:modified>
</cp:coreProperties>
</file>